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B39FFD" w14:textId="77777777" w:rsidR="00FC55E9" w:rsidRPr="00603973" w:rsidRDefault="00603973">
      <w:pPr>
        <w:rPr>
          <w:b/>
          <w:lang w:val="en-US"/>
        </w:rPr>
      </w:pPr>
      <w:r w:rsidRPr="02AAB5C6">
        <w:rPr>
          <w:b/>
          <w:bCs/>
          <w:lang w:val="en-US"/>
        </w:rPr>
        <w:t>KS3 Science Map</w:t>
      </w: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5"/>
        <w:gridCol w:w="11400"/>
      </w:tblGrid>
      <w:tr w:rsidR="00907E86" w14:paraId="6985CD34" w14:textId="77777777" w:rsidTr="02AAB5C6">
        <w:trPr>
          <w:trHeight w:val="300"/>
        </w:trPr>
        <w:tc>
          <w:tcPr>
            <w:tcW w:w="2535" w:type="dxa"/>
            <w:tcMar>
              <w:left w:w="105" w:type="dxa"/>
              <w:right w:w="105" w:type="dxa"/>
            </w:tcMar>
          </w:tcPr>
          <w:p w14:paraId="516F41C6" w14:textId="631D5EBF" w:rsidR="00907E86" w:rsidRDefault="00907E86" w:rsidP="00907E8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2AAB5C6">
              <w:rPr>
                <w:rFonts w:ascii="Calibri" w:eastAsia="Calibri" w:hAnsi="Calibri" w:cs="Calibri"/>
                <w:color w:val="000000" w:themeColor="text1"/>
              </w:rPr>
              <w:t>Lesson time</w:t>
            </w:r>
          </w:p>
        </w:tc>
        <w:tc>
          <w:tcPr>
            <w:tcW w:w="11400" w:type="dxa"/>
            <w:tcMar>
              <w:left w:w="105" w:type="dxa"/>
              <w:right w:w="105" w:type="dxa"/>
            </w:tcMar>
          </w:tcPr>
          <w:p w14:paraId="204F608A" w14:textId="4AC9BF67" w:rsidR="00907E86" w:rsidRDefault="00907E86" w:rsidP="00907E86">
            <w:pPr>
              <w:spacing w:line="259" w:lineRule="auto"/>
              <w:rPr>
                <w:rFonts w:ascii="Calibri" w:eastAsia="Calibri" w:hAnsi="Calibri" w:cs="Calibri"/>
                <w:color w:val="FF0000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Pupils are taught 6 lessons of Science a fortnight during years 7-9.  </w:t>
            </w:r>
          </w:p>
        </w:tc>
      </w:tr>
      <w:tr w:rsidR="00907E86" w14:paraId="2A2CD9AE" w14:textId="77777777" w:rsidTr="02AAB5C6">
        <w:trPr>
          <w:trHeight w:val="300"/>
        </w:trPr>
        <w:tc>
          <w:tcPr>
            <w:tcW w:w="2535" w:type="dxa"/>
            <w:tcMar>
              <w:left w:w="105" w:type="dxa"/>
              <w:right w:w="105" w:type="dxa"/>
            </w:tcMar>
          </w:tcPr>
          <w:p w14:paraId="402C6828" w14:textId="1ACFBE20" w:rsidR="00907E86" w:rsidRDefault="00907E86" w:rsidP="00907E8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2AAB5C6">
              <w:rPr>
                <w:rFonts w:ascii="Calibri" w:eastAsia="Calibri" w:hAnsi="Calibri" w:cs="Calibri"/>
                <w:color w:val="000000" w:themeColor="text1"/>
              </w:rPr>
              <w:t>Homework</w:t>
            </w:r>
          </w:p>
        </w:tc>
        <w:tc>
          <w:tcPr>
            <w:tcW w:w="11400" w:type="dxa"/>
            <w:tcMar>
              <w:left w:w="105" w:type="dxa"/>
              <w:right w:w="105" w:type="dxa"/>
            </w:tcMar>
          </w:tcPr>
          <w:p w14:paraId="731D44F7" w14:textId="45498608" w:rsidR="00907E86" w:rsidRDefault="00907E86" w:rsidP="00907E86">
            <w:pPr>
              <w:spacing w:line="259" w:lineRule="auto"/>
              <w:rPr>
                <w:rFonts w:ascii="Calibri" w:eastAsia="Calibri" w:hAnsi="Calibri" w:cs="Calibri"/>
                <w:color w:val="FF0000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Homework is set two or three times per fortnight, predominantly on Carousel website. Carousel is a flashcard platform that allows students to revise and be tested on their science knowledge. </w:t>
            </w:r>
            <w:bookmarkStart w:id="0" w:name="_GoBack"/>
            <w:bookmarkEnd w:id="0"/>
            <w:r>
              <w:rPr>
                <w:rStyle w:val="normaltextrun"/>
                <w:rFonts w:ascii="Calibri" w:hAnsi="Calibri" w:cs="Calibri"/>
              </w:rPr>
              <w:t>It is primarily focused on review and practice of the core knowledge.  A lower score on the homework indicates that the pupil should seek further support on that learning.</w:t>
            </w:r>
          </w:p>
        </w:tc>
      </w:tr>
      <w:tr w:rsidR="00907E86" w14:paraId="39F33CF5" w14:textId="77777777" w:rsidTr="02AAB5C6">
        <w:trPr>
          <w:trHeight w:val="300"/>
        </w:trPr>
        <w:tc>
          <w:tcPr>
            <w:tcW w:w="2535" w:type="dxa"/>
            <w:tcMar>
              <w:left w:w="105" w:type="dxa"/>
              <w:right w:w="105" w:type="dxa"/>
            </w:tcMar>
          </w:tcPr>
          <w:p w14:paraId="790F22E4" w14:textId="0900D34C" w:rsidR="00907E86" w:rsidRDefault="00907E86" w:rsidP="00907E8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2AAB5C6">
              <w:rPr>
                <w:rFonts w:ascii="Calibri" w:eastAsia="Calibri" w:hAnsi="Calibri" w:cs="Calibri"/>
                <w:color w:val="000000" w:themeColor="text1"/>
              </w:rPr>
              <w:t>Assessment</w:t>
            </w:r>
          </w:p>
        </w:tc>
        <w:tc>
          <w:tcPr>
            <w:tcW w:w="11400" w:type="dxa"/>
            <w:tcMar>
              <w:left w:w="105" w:type="dxa"/>
              <w:right w:w="105" w:type="dxa"/>
            </w:tcMar>
          </w:tcPr>
          <w:p w14:paraId="4FEEE91A" w14:textId="335DD81D" w:rsidR="00907E86" w:rsidRDefault="00907E86" w:rsidP="00907E86">
            <w:pPr>
              <w:spacing w:line="259" w:lineRule="auto"/>
              <w:rPr>
                <w:rFonts w:ascii="Calibri" w:eastAsia="Calibri" w:hAnsi="Calibri" w:cs="Calibri"/>
                <w:color w:val="FF0000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There is an end of unit test for each model and two cumulative tests throughout the years 7 and 8 based on everything they have covered in that year. </w:t>
            </w:r>
          </w:p>
        </w:tc>
      </w:tr>
      <w:tr w:rsidR="00907E86" w14:paraId="70FD3DC6" w14:textId="77777777" w:rsidTr="02AAB5C6">
        <w:trPr>
          <w:trHeight w:val="300"/>
        </w:trPr>
        <w:tc>
          <w:tcPr>
            <w:tcW w:w="2535" w:type="dxa"/>
            <w:tcMar>
              <w:left w:w="105" w:type="dxa"/>
              <w:right w:w="105" w:type="dxa"/>
            </w:tcMar>
          </w:tcPr>
          <w:p w14:paraId="1C378241" w14:textId="06BB3E0E" w:rsidR="00907E86" w:rsidRDefault="00907E86" w:rsidP="00907E8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2AAB5C6">
              <w:rPr>
                <w:rFonts w:ascii="Calibri" w:eastAsia="Calibri" w:hAnsi="Calibri" w:cs="Calibri"/>
                <w:color w:val="000000" w:themeColor="text1"/>
              </w:rPr>
              <w:t>Useful curriculum links</w:t>
            </w:r>
          </w:p>
        </w:tc>
        <w:tc>
          <w:tcPr>
            <w:tcW w:w="11400" w:type="dxa"/>
            <w:tcMar>
              <w:left w:w="105" w:type="dxa"/>
              <w:right w:w="105" w:type="dxa"/>
            </w:tcMar>
          </w:tcPr>
          <w:p w14:paraId="366E2948" w14:textId="7A7D9F97" w:rsidR="00907E86" w:rsidRDefault="00907E86" w:rsidP="00907E86">
            <w:pPr>
              <w:pStyle w:val="paragraph"/>
              <w:spacing w:before="0" w:beforeAutospacing="0" w:after="0" w:afterAutospacing="0"/>
              <w:textAlignment w:val="baseline"/>
              <w:divId w:val="1128545994"/>
              <w:rPr>
                <w:rFonts w:ascii="Segoe UI" w:hAnsi="Segoe UI" w:cs="Segoe UI"/>
                <w:sz w:val="18"/>
                <w:szCs w:val="18"/>
              </w:rPr>
            </w:pPr>
            <w:hyperlink r:id="rId7" w:history="1">
              <w:r w:rsidRPr="00941ED8">
                <w:rPr>
                  <w:rStyle w:val="Hyperlink"/>
                  <w:rFonts w:ascii="Segoe UI" w:hAnsi="Segoe UI" w:cs="Segoe UI"/>
                  <w:sz w:val="18"/>
                  <w:szCs w:val="18"/>
                </w:rPr>
                <w:t>https://app.carousel-learning.com/</w:t>
              </w:r>
            </w:hyperlink>
            <w:r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  This is our homework platform.</w:t>
            </w:r>
          </w:p>
          <w:p w14:paraId="581C6DE1" w14:textId="243C9099" w:rsidR="00907E86" w:rsidRDefault="00907E86" w:rsidP="00907E86">
            <w:pPr>
              <w:pStyle w:val="paragraph"/>
              <w:spacing w:before="0" w:beforeAutospacing="0" w:after="0" w:afterAutospacing="0"/>
              <w:textAlignment w:val="baseline"/>
              <w:divId w:val="1765954724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hyperlink r:id="rId8" w:history="1">
              <w:r w:rsidRPr="00941ED8">
                <w:rPr>
                  <w:rStyle w:val="Hyperlink"/>
                  <w:rFonts w:ascii="Segoe UI" w:hAnsi="Segoe UI" w:cs="Segoe UI"/>
                  <w:sz w:val="18"/>
                  <w:szCs w:val="18"/>
                </w:rPr>
                <w:t>https://www.bbc.co.uk/bitesize/subjects/zng4d2p</w:t>
              </w:r>
            </w:hyperlink>
            <w:r>
              <w:rPr>
                <w:rStyle w:val="normaltextrun"/>
              </w:rPr>
              <w:t xml:space="preserve">.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A brilliant revision resources. Very easy to navigate.</w:t>
            </w:r>
          </w:p>
          <w:p w14:paraId="6DC4909C" w14:textId="5B4D97E9" w:rsidR="00907E86" w:rsidRDefault="00907E86" w:rsidP="00907E86">
            <w:pPr>
              <w:pStyle w:val="paragraph"/>
              <w:spacing w:before="0" w:beforeAutospacing="0" w:after="0" w:afterAutospacing="0"/>
              <w:textAlignment w:val="baseline"/>
              <w:divId w:val="1765954724"/>
              <w:rPr>
                <w:rFonts w:ascii="Calibri" w:eastAsia="Calibri" w:hAnsi="Calibri" w:cs="Calibri"/>
                <w:color w:val="FF0000"/>
              </w:rPr>
            </w:pPr>
            <w:hyperlink r:id="rId9" w:history="1">
              <w:r w:rsidRPr="00941ED8">
                <w:rPr>
                  <w:rStyle w:val="Hyperlink"/>
                  <w:rFonts w:ascii="Segoe UI" w:hAnsi="Segoe UI" w:cs="Segoe UI"/>
                  <w:sz w:val="18"/>
                  <w:szCs w:val="18"/>
                </w:rPr>
                <w:t>https://app.senecalearning.com/</w:t>
              </w:r>
            </w:hyperlink>
            <w:r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Great website covering the entire KS3 content with information and questions.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</w:tr>
    </w:tbl>
    <w:p w14:paraId="03B43EF3" w14:textId="36D0FBAE" w:rsidR="02AAB5C6" w:rsidRDefault="02AAB5C6" w:rsidP="02AAB5C6">
      <w:pPr>
        <w:rPr>
          <w:b/>
          <w:bCs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603973" w14:paraId="5C352E22" w14:textId="77777777" w:rsidTr="00603973">
        <w:tc>
          <w:tcPr>
            <w:tcW w:w="1992" w:type="dxa"/>
          </w:tcPr>
          <w:p w14:paraId="672A6659" w14:textId="77777777" w:rsidR="00603973" w:rsidRPr="00603973" w:rsidRDefault="00603973" w:rsidP="0060397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992" w:type="dxa"/>
          </w:tcPr>
          <w:p w14:paraId="489EC70D" w14:textId="77777777" w:rsidR="00603973" w:rsidRPr="00603973" w:rsidRDefault="00603973" w:rsidP="00603973">
            <w:pPr>
              <w:jc w:val="center"/>
              <w:rPr>
                <w:b/>
                <w:lang w:val="en-US"/>
              </w:rPr>
            </w:pPr>
            <w:r w:rsidRPr="00603973">
              <w:rPr>
                <w:b/>
                <w:lang w:val="en-US"/>
              </w:rPr>
              <w:t>Term 1</w:t>
            </w:r>
          </w:p>
        </w:tc>
        <w:tc>
          <w:tcPr>
            <w:tcW w:w="1992" w:type="dxa"/>
          </w:tcPr>
          <w:p w14:paraId="2DD8285B" w14:textId="77777777" w:rsidR="00603973" w:rsidRPr="00603973" w:rsidRDefault="00603973" w:rsidP="00603973">
            <w:pPr>
              <w:jc w:val="center"/>
              <w:rPr>
                <w:b/>
                <w:lang w:val="en-US"/>
              </w:rPr>
            </w:pPr>
            <w:r w:rsidRPr="00603973">
              <w:rPr>
                <w:b/>
                <w:lang w:val="en-US"/>
              </w:rPr>
              <w:t>Term 2</w:t>
            </w:r>
          </w:p>
        </w:tc>
        <w:tc>
          <w:tcPr>
            <w:tcW w:w="1993" w:type="dxa"/>
          </w:tcPr>
          <w:p w14:paraId="47350805" w14:textId="77777777" w:rsidR="00603973" w:rsidRPr="00603973" w:rsidRDefault="00603973" w:rsidP="00603973">
            <w:pPr>
              <w:jc w:val="center"/>
              <w:rPr>
                <w:b/>
                <w:lang w:val="en-US"/>
              </w:rPr>
            </w:pPr>
            <w:r w:rsidRPr="00603973">
              <w:rPr>
                <w:b/>
                <w:lang w:val="en-US"/>
              </w:rPr>
              <w:t>Term 3</w:t>
            </w:r>
          </w:p>
        </w:tc>
        <w:tc>
          <w:tcPr>
            <w:tcW w:w="1993" w:type="dxa"/>
          </w:tcPr>
          <w:p w14:paraId="2E5DE49A" w14:textId="77777777" w:rsidR="00603973" w:rsidRPr="00603973" w:rsidRDefault="00603973" w:rsidP="00603973">
            <w:pPr>
              <w:jc w:val="center"/>
              <w:rPr>
                <w:b/>
                <w:lang w:val="en-US"/>
              </w:rPr>
            </w:pPr>
            <w:r w:rsidRPr="00603973">
              <w:rPr>
                <w:b/>
                <w:lang w:val="en-US"/>
              </w:rPr>
              <w:t>Term 4</w:t>
            </w:r>
          </w:p>
        </w:tc>
        <w:tc>
          <w:tcPr>
            <w:tcW w:w="1993" w:type="dxa"/>
          </w:tcPr>
          <w:p w14:paraId="0CB12DEC" w14:textId="77777777" w:rsidR="00603973" w:rsidRPr="00603973" w:rsidRDefault="00603973" w:rsidP="00603973">
            <w:pPr>
              <w:jc w:val="center"/>
              <w:rPr>
                <w:b/>
                <w:lang w:val="en-US"/>
              </w:rPr>
            </w:pPr>
            <w:r w:rsidRPr="00603973">
              <w:rPr>
                <w:b/>
                <w:lang w:val="en-US"/>
              </w:rPr>
              <w:t>Term 5</w:t>
            </w:r>
          </w:p>
        </w:tc>
        <w:tc>
          <w:tcPr>
            <w:tcW w:w="1993" w:type="dxa"/>
          </w:tcPr>
          <w:p w14:paraId="6FBBDCA5" w14:textId="77777777" w:rsidR="00603973" w:rsidRPr="00603973" w:rsidRDefault="00603973" w:rsidP="00603973">
            <w:pPr>
              <w:jc w:val="center"/>
              <w:rPr>
                <w:b/>
                <w:lang w:val="en-US"/>
              </w:rPr>
            </w:pPr>
            <w:r w:rsidRPr="00603973">
              <w:rPr>
                <w:b/>
                <w:lang w:val="en-US"/>
              </w:rPr>
              <w:t>Term 6</w:t>
            </w:r>
          </w:p>
        </w:tc>
      </w:tr>
      <w:tr w:rsidR="00603973" w14:paraId="4A16B050" w14:textId="77777777" w:rsidTr="00DB5A53">
        <w:tc>
          <w:tcPr>
            <w:tcW w:w="1992" w:type="dxa"/>
          </w:tcPr>
          <w:p w14:paraId="3E6B9C69" w14:textId="77777777" w:rsidR="00603973" w:rsidRPr="00603973" w:rsidRDefault="00603973" w:rsidP="00603973">
            <w:pPr>
              <w:jc w:val="center"/>
              <w:rPr>
                <w:b/>
                <w:lang w:val="en-US"/>
              </w:rPr>
            </w:pPr>
            <w:r w:rsidRPr="00603973">
              <w:rPr>
                <w:b/>
                <w:lang w:val="en-US"/>
              </w:rPr>
              <w:t>Year 7</w:t>
            </w:r>
          </w:p>
        </w:tc>
        <w:tc>
          <w:tcPr>
            <w:tcW w:w="1992" w:type="dxa"/>
          </w:tcPr>
          <w:p w14:paraId="190C7B85" w14:textId="77777777" w:rsidR="00603973" w:rsidRDefault="00603973" w:rsidP="0060397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Introduction to Science</w:t>
            </w:r>
          </w:p>
        </w:tc>
        <w:tc>
          <w:tcPr>
            <w:tcW w:w="3985" w:type="dxa"/>
            <w:gridSpan w:val="2"/>
          </w:tcPr>
          <w:p w14:paraId="22D94174" w14:textId="77777777" w:rsidR="00603973" w:rsidRDefault="00603973" w:rsidP="0060397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7B1 Cells and Reproduction</w:t>
            </w:r>
          </w:p>
          <w:p w14:paraId="10A14AA5" w14:textId="77777777" w:rsidR="00603973" w:rsidRDefault="00603973" w:rsidP="0060397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7C1 Matter and Mixtures</w:t>
            </w:r>
          </w:p>
          <w:p w14:paraId="3A792FD2" w14:textId="77777777" w:rsidR="00603973" w:rsidRDefault="00603973" w:rsidP="0060397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7P1 Forces</w:t>
            </w:r>
          </w:p>
        </w:tc>
        <w:tc>
          <w:tcPr>
            <w:tcW w:w="3986" w:type="dxa"/>
            <w:gridSpan w:val="2"/>
          </w:tcPr>
          <w:p w14:paraId="2E9ED8B6" w14:textId="77777777" w:rsidR="00603973" w:rsidRDefault="00603973" w:rsidP="0060397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7B2 Plants and Ecology</w:t>
            </w:r>
          </w:p>
          <w:p w14:paraId="03E6A851" w14:textId="77777777" w:rsidR="00603973" w:rsidRDefault="00603973" w:rsidP="0060397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7C2 Atoms and the periodic table</w:t>
            </w:r>
          </w:p>
          <w:p w14:paraId="297501F6" w14:textId="77777777" w:rsidR="00603973" w:rsidRDefault="00603973" w:rsidP="0060397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7P2 Energy</w:t>
            </w:r>
          </w:p>
        </w:tc>
        <w:tc>
          <w:tcPr>
            <w:tcW w:w="1993" w:type="dxa"/>
          </w:tcPr>
          <w:p w14:paraId="0395B557" w14:textId="77777777" w:rsidR="00603973" w:rsidRDefault="00603973" w:rsidP="0060397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End of Year projects</w:t>
            </w:r>
          </w:p>
        </w:tc>
      </w:tr>
      <w:tr w:rsidR="00603973" w14:paraId="438A7755" w14:textId="77777777" w:rsidTr="00603973">
        <w:tc>
          <w:tcPr>
            <w:tcW w:w="1992" w:type="dxa"/>
          </w:tcPr>
          <w:p w14:paraId="78BAB65D" w14:textId="77777777" w:rsidR="00603973" w:rsidRPr="00603973" w:rsidRDefault="00603973" w:rsidP="00603973">
            <w:pPr>
              <w:jc w:val="center"/>
              <w:rPr>
                <w:b/>
                <w:lang w:val="en-US"/>
              </w:rPr>
            </w:pPr>
            <w:r w:rsidRPr="00603973">
              <w:rPr>
                <w:b/>
                <w:lang w:val="en-US"/>
              </w:rPr>
              <w:t>Year 8</w:t>
            </w:r>
          </w:p>
        </w:tc>
        <w:tc>
          <w:tcPr>
            <w:tcW w:w="5977" w:type="dxa"/>
            <w:gridSpan w:val="3"/>
          </w:tcPr>
          <w:p w14:paraId="65B0BF60" w14:textId="77777777" w:rsidR="00603973" w:rsidRDefault="00603973" w:rsidP="0060397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8B1 </w:t>
            </w:r>
            <w:proofErr w:type="spellStart"/>
            <w:r>
              <w:rPr>
                <w:lang w:val="en-US"/>
              </w:rPr>
              <w:t>Organisation</w:t>
            </w:r>
            <w:proofErr w:type="spellEnd"/>
            <w:r>
              <w:rPr>
                <w:lang w:val="en-US"/>
              </w:rPr>
              <w:t xml:space="preserve"> and Respiration</w:t>
            </w:r>
          </w:p>
          <w:p w14:paraId="51F60A58" w14:textId="77777777" w:rsidR="00603973" w:rsidRDefault="00603973" w:rsidP="0060397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8C1 Reactions 1</w:t>
            </w:r>
          </w:p>
          <w:p w14:paraId="1FFFAAD3" w14:textId="77777777" w:rsidR="00603973" w:rsidRDefault="00603973" w:rsidP="0060397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8P1 Electricity and Magnetism</w:t>
            </w:r>
          </w:p>
        </w:tc>
        <w:tc>
          <w:tcPr>
            <w:tcW w:w="3986" w:type="dxa"/>
            <w:gridSpan w:val="2"/>
          </w:tcPr>
          <w:p w14:paraId="1715A4B9" w14:textId="77777777" w:rsidR="00603973" w:rsidRDefault="00603973" w:rsidP="0060397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8B2 Inheritance, Variation and Evolution</w:t>
            </w:r>
          </w:p>
          <w:p w14:paraId="6257675B" w14:textId="77777777" w:rsidR="00603973" w:rsidRDefault="00603973" w:rsidP="0060397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8C2 Reactions 2</w:t>
            </w:r>
          </w:p>
          <w:p w14:paraId="5FB50049" w14:textId="77777777" w:rsidR="00603973" w:rsidRDefault="00603973" w:rsidP="0060397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8P2 Waves</w:t>
            </w:r>
          </w:p>
        </w:tc>
        <w:tc>
          <w:tcPr>
            <w:tcW w:w="1993" w:type="dxa"/>
          </w:tcPr>
          <w:p w14:paraId="513F2504" w14:textId="77777777" w:rsidR="00603973" w:rsidRDefault="00603973" w:rsidP="0060397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End of Year projects</w:t>
            </w:r>
          </w:p>
        </w:tc>
      </w:tr>
      <w:tr w:rsidR="00603973" w14:paraId="2153AB71" w14:textId="77777777" w:rsidTr="003976E5">
        <w:tc>
          <w:tcPr>
            <w:tcW w:w="1992" w:type="dxa"/>
          </w:tcPr>
          <w:p w14:paraId="68521701" w14:textId="77777777" w:rsidR="00603973" w:rsidRPr="00603973" w:rsidRDefault="00603973" w:rsidP="00603973">
            <w:pPr>
              <w:jc w:val="center"/>
              <w:rPr>
                <w:b/>
                <w:lang w:val="en-US"/>
              </w:rPr>
            </w:pPr>
            <w:r w:rsidRPr="00603973">
              <w:rPr>
                <w:b/>
                <w:lang w:val="en-US"/>
              </w:rPr>
              <w:t>Year 9</w:t>
            </w:r>
          </w:p>
        </w:tc>
        <w:tc>
          <w:tcPr>
            <w:tcW w:w="5977" w:type="dxa"/>
            <w:gridSpan w:val="3"/>
          </w:tcPr>
          <w:p w14:paraId="6AEC5BC3" w14:textId="77777777" w:rsidR="00603973" w:rsidRDefault="00603973" w:rsidP="0060397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AQA GCSE B1 Cells</w:t>
            </w:r>
          </w:p>
          <w:p w14:paraId="5512C1ED" w14:textId="77777777" w:rsidR="00603973" w:rsidRDefault="00603973" w:rsidP="0060397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AQA GCSE C1 Atoms and the periodic table</w:t>
            </w:r>
          </w:p>
          <w:p w14:paraId="03642EAF" w14:textId="77777777" w:rsidR="00603973" w:rsidRDefault="00603973" w:rsidP="0060397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AQA GCSE P1 Energy</w:t>
            </w:r>
          </w:p>
        </w:tc>
        <w:tc>
          <w:tcPr>
            <w:tcW w:w="5979" w:type="dxa"/>
            <w:gridSpan w:val="3"/>
          </w:tcPr>
          <w:p w14:paraId="1B034708" w14:textId="77777777" w:rsidR="00603973" w:rsidRDefault="00603973" w:rsidP="0060397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AQA GCSE B2 </w:t>
            </w:r>
            <w:proofErr w:type="spellStart"/>
            <w:r>
              <w:rPr>
                <w:lang w:val="en-US"/>
              </w:rPr>
              <w:t>Organisation</w:t>
            </w:r>
            <w:proofErr w:type="spellEnd"/>
          </w:p>
          <w:p w14:paraId="4C215E8E" w14:textId="77777777" w:rsidR="00603973" w:rsidRDefault="00603973" w:rsidP="0060397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AQA GCSE C2 Bonding</w:t>
            </w:r>
          </w:p>
          <w:p w14:paraId="5188669B" w14:textId="77777777" w:rsidR="00603973" w:rsidRDefault="00603973" w:rsidP="0060397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AQA GCSE P4 Atomic structure and radioactivity</w:t>
            </w:r>
          </w:p>
        </w:tc>
      </w:tr>
    </w:tbl>
    <w:p w14:paraId="0A37501D" w14:textId="77777777" w:rsidR="00603973" w:rsidRPr="00603973" w:rsidRDefault="00603973">
      <w:pPr>
        <w:rPr>
          <w:lang w:val="en-US"/>
        </w:rPr>
      </w:pPr>
    </w:p>
    <w:sectPr w:rsidR="00603973" w:rsidRPr="00603973" w:rsidSect="006039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973"/>
    <w:rsid w:val="00603973"/>
    <w:rsid w:val="00907E86"/>
    <w:rsid w:val="00FC55E9"/>
    <w:rsid w:val="02AAB5C6"/>
    <w:rsid w:val="0DD12047"/>
    <w:rsid w:val="334D48A2"/>
    <w:rsid w:val="37CE8FF4"/>
    <w:rsid w:val="7F1A9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C361D"/>
  <w15:chartTrackingRefBased/>
  <w15:docId w15:val="{942BAAB3-967D-4BC3-A0A2-74AD14541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39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907E86"/>
  </w:style>
  <w:style w:type="character" w:customStyle="1" w:styleId="eop">
    <w:name w:val="eop"/>
    <w:basedOn w:val="DefaultParagraphFont"/>
    <w:rsid w:val="00907E86"/>
  </w:style>
  <w:style w:type="paragraph" w:customStyle="1" w:styleId="paragraph">
    <w:name w:val="paragraph"/>
    <w:basedOn w:val="Normal"/>
    <w:rsid w:val="00907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907E8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7E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3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83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54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95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subjects/zng4d2p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app.carousel-learning.com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app.senecalearning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aed15f-f893-4841-ae7d-4c88e237e17e" xsi:nil="true"/>
    <lcf76f155ced4ddcb4097134ff3c332f xmlns="e987070b-99dc-49cd-adee-92dcb58fe4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5DF42680F8D14FBCF49C5A1BB7E920" ma:contentTypeVersion="19" ma:contentTypeDescription="Create a new document." ma:contentTypeScope="" ma:versionID="1e3418840f132bb126f06497e76a9d4f">
  <xsd:schema xmlns:xsd="http://www.w3.org/2001/XMLSchema" xmlns:xs="http://www.w3.org/2001/XMLSchema" xmlns:p="http://schemas.microsoft.com/office/2006/metadata/properties" xmlns:ns2="e987070b-99dc-49cd-adee-92dcb58fe4ce" xmlns:ns3="67aed15f-f893-4841-ae7d-4c88e237e17e" targetNamespace="http://schemas.microsoft.com/office/2006/metadata/properties" ma:root="true" ma:fieldsID="60c1bee8595898853a34598843d83e9e" ns2:_="" ns3:_="">
    <xsd:import namespace="e987070b-99dc-49cd-adee-92dcb58fe4ce"/>
    <xsd:import namespace="67aed15f-f893-4841-ae7d-4c88e237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7070b-99dc-49cd-adee-92dcb58fe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f68b5a6-fba6-43cc-8fcf-6403dbbe0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ed15f-f893-4841-ae7d-4c88e237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87cc54-6076-4187-9b86-9a6dc62aa6ea}" ma:internalName="TaxCatchAll" ma:showField="CatchAllData" ma:web="67aed15f-f893-4841-ae7d-4c88e237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10EBB9-4AB6-4377-AD96-7B7805F05D52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67aed15f-f893-4841-ae7d-4c88e237e17e"/>
    <ds:schemaRef ds:uri="http://purl.org/dc/elements/1.1/"/>
    <ds:schemaRef ds:uri="http://schemas.microsoft.com/office/2006/metadata/properties"/>
    <ds:schemaRef ds:uri="e987070b-99dc-49cd-adee-92dcb58fe4ce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DECD8C8-532E-447E-868B-2899E18CDD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9738C7-F5E3-41A9-AF3F-A75559D0328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251</Words>
  <Characters>1437</Characters>
  <Application>Microsoft Office Word</Application>
  <DocSecurity>0</DocSecurity>
  <Lines>11</Lines>
  <Paragraphs>3</Paragraphs>
  <ScaleCrop>false</ScaleCrop>
  <Company>Thomas Keble School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Brodie</dc:creator>
  <cp:keywords/>
  <dc:description/>
  <cp:lastModifiedBy>O Hynes</cp:lastModifiedBy>
  <cp:revision>3</cp:revision>
  <dcterms:created xsi:type="dcterms:W3CDTF">2022-01-10T13:18:00Z</dcterms:created>
  <dcterms:modified xsi:type="dcterms:W3CDTF">2024-09-03T10:09:00Z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0x010100895DF42680F8D14FBCF49C5A1BB7E920</vt:lpwstr>
  </property>
  <property fmtid="{D5CDD505-2E9C-101B-9397-08002B2CF9AE}" pid="3" name="MediaServiceImageTags">
    <vt:lpwstr/>
  </property>
</Properties>
</file>