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xmlns:wp14="http://schemas.microsoft.com/office/word/2010/wordml" w:rsidR="00AD7EA4" w:rsidTr="32B48876" w14:paraId="5ACB4F90" wp14:textId="77777777">
        <w:tc>
          <w:tcPr>
            <w:tcW w:w="2547" w:type="dxa"/>
            <w:tcMar/>
          </w:tcPr>
          <w:p w:rsidR="00AD7EA4" w:rsidRDefault="00AD7EA4" w14:paraId="2B0D6F0E" wp14:textId="66F3DFBB">
            <w:r w:rsidR="00AD7EA4">
              <w:rPr/>
              <w:t>Lesson time</w:t>
            </w:r>
            <w:r w:rsidR="4B1EB7CB">
              <w:rPr/>
              <w:t xml:space="preserve"> and grouping</w:t>
            </w:r>
          </w:p>
        </w:tc>
        <w:tc>
          <w:tcPr>
            <w:tcW w:w="11401" w:type="dxa"/>
            <w:tcMar/>
          </w:tcPr>
          <w:p w:rsidR="00AD7EA4" w:rsidP="32B48876" w:rsidRDefault="00AD7EA4" w14:paraId="73A72EFD" wp14:textId="514454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61D05C9">
              <w:rPr/>
              <w:t>KS3</w:t>
            </w:r>
            <w:r w:rsidRPr="32B48876" w:rsidR="5C261B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6 lessons a fortnight. They are taught in mixed ability groups.  Some students will have </w:t>
            </w:r>
            <w:r w:rsidRPr="32B48876" w:rsidR="5C261B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additional</w:t>
            </w:r>
            <w:r w:rsidRPr="32B48876" w:rsidR="5C261B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literacy support. </w:t>
            </w:r>
            <w:r w:rsidRPr="32B48876" w:rsidR="5C261B9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AD7EA4" w:rsidRDefault="00AD7EA4" w14:paraId="672A6659" wp14:textId="2E3CD190"/>
        </w:tc>
      </w:tr>
      <w:tr xmlns:wp14="http://schemas.microsoft.com/office/word/2010/wordml" w:rsidR="00AD7EA4" w:rsidTr="32B48876" w14:paraId="3CBE9D8C" wp14:textId="77777777">
        <w:tc>
          <w:tcPr>
            <w:tcW w:w="2547" w:type="dxa"/>
            <w:tcMar/>
          </w:tcPr>
          <w:p w:rsidR="00AD7EA4" w:rsidRDefault="00AD7EA4" w14:paraId="74031752" wp14:textId="77777777">
            <w:r>
              <w:t>Homework</w:t>
            </w:r>
          </w:p>
        </w:tc>
        <w:tc>
          <w:tcPr>
            <w:tcW w:w="11401" w:type="dxa"/>
            <w:tcMar/>
          </w:tcPr>
          <w:p w:rsidR="00AD7EA4" w:rsidRDefault="00AD7EA4" w14:paraId="0A37501D" wp14:textId="6BC94D31">
            <w:r w:rsidR="3808914B">
              <w:rPr/>
              <w:t>Homework will be set weekly</w:t>
            </w:r>
            <w:r w:rsidR="3808914B">
              <w:rPr/>
              <w:t xml:space="preserve">.  </w:t>
            </w:r>
            <w:r w:rsidR="3808914B">
              <w:rPr/>
              <w:t xml:space="preserve">Year 7 and 8 homework will be set on </w:t>
            </w:r>
            <w:r w:rsidR="3808914B">
              <w:rPr/>
              <w:t>Sparx</w:t>
            </w:r>
            <w:r w:rsidR="3808914B">
              <w:rPr/>
              <w:t xml:space="preserve"> </w:t>
            </w:r>
            <w:r w:rsidR="0C049D3C">
              <w:rPr/>
              <w:t>R</w:t>
            </w:r>
            <w:r w:rsidR="3808914B">
              <w:rPr/>
              <w:t xml:space="preserve">eader for year 7 and 8.  Year 9 will get a mixture of </w:t>
            </w:r>
            <w:r w:rsidR="3808914B">
              <w:rPr/>
              <w:t>Sparx</w:t>
            </w:r>
            <w:r w:rsidR="3808914B">
              <w:rPr/>
              <w:t xml:space="preserve"> </w:t>
            </w:r>
            <w:r w:rsidR="7D626FC7">
              <w:rPr/>
              <w:t xml:space="preserve">Reader </w:t>
            </w:r>
            <w:r w:rsidR="3808914B">
              <w:rPr/>
              <w:t xml:space="preserve">and written </w:t>
            </w:r>
            <w:r w:rsidR="3808914B">
              <w:rPr/>
              <w:t>home</w:t>
            </w:r>
            <w:r w:rsidR="33EE37A8">
              <w:rPr/>
              <w:t>works.</w:t>
            </w:r>
          </w:p>
        </w:tc>
      </w:tr>
      <w:tr xmlns:wp14="http://schemas.microsoft.com/office/word/2010/wordml" w:rsidR="00AD7EA4" w:rsidTr="32B48876" w14:paraId="022DC774" wp14:textId="77777777">
        <w:tc>
          <w:tcPr>
            <w:tcW w:w="2547" w:type="dxa"/>
            <w:tcMar/>
          </w:tcPr>
          <w:p w:rsidR="00AD7EA4" w:rsidP="32B48876" w:rsidRDefault="00AD7EA4" w14:paraId="36E82EF7" wp14:textId="5635C68D">
            <w:pPr>
              <w:rPr>
                <w:color w:val="FF0000"/>
              </w:rPr>
            </w:pPr>
            <w:r w:rsidR="00AD7EA4">
              <w:rPr/>
              <w:t>Assessment</w:t>
            </w:r>
            <w:r w:rsidR="4B1EB7CB">
              <w:rPr/>
              <w:t xml:space="preserve"> </w:t>
            </w:r>
          </w:p>
        </w:tc>
        <w:tc>
          <w:tcPr>
            <w:tcW w:w="11401" w:type="dxa"/>
            <w:tcMar/>
          </w:tcPr>
          <w:p w:rsidR="00AD7EA4" w:rsidP="32B48876" w:rsidRDefault="00AD7EA4" w14:paraId="21147C9D" wp14:textId="4CB8E7E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2B48876" w:rsidR="4908FF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will sit </w:t>
            </w:r>
            <w:r w:rsidRPr="32B48876" w:rsidR="4908FF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component</w:t>
            </w:r>
            <w:r w:rsidRPr="32B48876" w:rsidR="4908FF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assessments at three points during the year.  These assessments are used to assess progress on the content covered (and to inform for areas to review or to address misconceptions). </w:t>
            </w:r>
            <w:r w:rsidRPr="32B48876" w:rsidR="3BD48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Summative assessments will take place once a year and test progress in key English skills.</w:t>
            </w:r>
          </w:p>
          <w:p w:rsidR="00AD7EA4" w:rsidRDefault="00AD7EA4" w14:paraId="5DAB6C7B" wp14:textId="5D70A4A2"/>
        </w:tc>
      </w:tr>
      <w:tr xmlns:wp14="http://schemas.microsoft.com/office/word/2010/wordml" w:rsidR="00AD7EA4" w:rsidTr="32B48876" w14:paraId="063CCE2A" wp14:textId="77777777">
        <w:tc>
          <w:tcPr>
            <w:tcW w:w="2547" w:type="dxa"/>
            <w:tcMar/>
          </w:tcPr>
          <w:p w:rsidR="00AD7EA4" w:rsidRDefault="00AD7EA4" w14:paraId="77DCCF66" wp14:textId="77777777">
            <w:r>
              <w:t>Useful curriculum links</w:t>
            </w:r>
          </w:p>
        </w:tc>
        <w:tc>
          <w:tcPr>
            <w:tcW w:w="11401" w:type="dxa"/>
            <w:tcMar/>
          </w:tcPr>
          <w:p w:rsidR="00AD7EA4" w:rsidP="32B48876" w:rsidRDefault="00AD7EA4" w14:paraId="02EB378F" wp14:textId="736757F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2d7cec171f95431f">
              <w:r w:rsidRPr="32B48876" w:rsidR="0A8EEA00">
                <w:rPr>
                  <w:rStyle w:val="Hyperlink"/>
                  <w:noProof w:val="0"/>
                  <w:lang w:val="en-GB"/>
                </w:rPr>
                <w:t>KS3 English - BBC Bitesize</w:t>
              </w:r>
            </w:hyperlink>
          </w:p>
        </w:tc>
      </w:tr>
      <w:tr xmlns:wp14="http://schemas.microsoft.com/office/word/2010/wordml" w:rsidR="006D6D88" w:rsidTr="32B48876" w14:paraId="4F1B868C" wp14:textId="77777777">
        <w:tc>
          <w:tcPr>
            <w:tcW w:w="2547" w:type="dxa"/>
            <w:tcMar/>
          </w:tcPr>
          <w:p w:rsidR="006D6D88" w:rsidRDefault="006D6D88" w14:paraId="1E4DB531" wp14:textId="77777777">
            <w:r>
              <w:t>Additional information (e.g. trips)</w:t>
            </w:r>
          </w:p>
        </w:tc>
        <w:tc>
          <w:tcPr>
            <w:tcW w:w="11401" w:type="dxa"/>
            <w:tcMar/>
          </w:tcPr>
          <w:p w:rsidR="006D6D88" w:rsidP="32B48876" w:rsidRDefault="006D6D88" w14:paraId="266E5786" wp14:textId="0DC819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2B48876" w:rsidR="6B177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As well as English lessons taught by a specialist teacher, we provide each year group with access to the library. Our librarian is </w:t>
            </w:r>
            <w:r w:rsidRPr="32B48876" w:rsidR="6B177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knowledgeable</w:t>
            </w:r>
            <w:r w:rsidRPr="32B48876" w:rsidR="6B177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about fiction and non-fiction texts and can provide guidance in choosing a book.  Reading for pleasure and reading for power are </w:t>
            </w:r>
            <w:r w:rsidRPr="32B48876" w:rsidR="0DB642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school priorities and pupils are encouraged to read as much as possible.</w:t>
            </w:r>
          </w:p>
          <w:p w:rsidR="006D6D88" w:rsidP="32B48876" w:rsidRDefault="006D6D88" w14:paraId="2A53CC9E" wp14:textId="13F939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6D6D88" w:rsidRDefault="006D6D88" wp14:textId="77777777" w14:paraId="34055565"/>
          <w:p w:rsidR="006D6D88" w:rsidRDefault="006D6D88" w14:paraId="16F94FAC" wp14:textId="74B8E81E">
            <w:r w:rsidR="701A4E18">
              <w:rPr/>
              <w:t>All teaching and learning in English is built around the following core concepts:</w:t>
            </w:r>
          </w:p>
          <w:p w:rsidR="006D6D88" w:rsidP="32B48876" w:rsidRDefault="006D6D88" w14:paraId="1155B39B" wp14:textId="351CAC0E">
            <w:pPr>
              <w:pStyle w:val="ListParagraph"/>
              <w:numPr>
                <w:ilvl w:val="0"/>
                <w:numId w:val="1"/>
              </w:numPr>
              <w:rPr/>
            </w:pPr>
            <w:r w:rsidR="701A4E18">
              <w:rPr/>
              <w:t>Texts are crafted.</w:t>
            </w:r>
          </w:p>
          <w:p w:rsidR="006D6D88" w:rsidP="32B48876" w:rsidRDefault="006D6D88" w14:paraId="2DB85E82" wp14:textId="2574611D">
            <w:pPr>
              <w:pStyle w:val="ListParagraph"/>
              <w:numPr>
                <w:ilvl w:val="0"/>
                <w:numId w:val="1"/>
              </w:numPr>
              <w:rPr/>
            </w:pPr>
            <w:r w:rsidR="701A4E18">
              <w:rPr/>
              <w:t>Texts often follow patterns.</w:t>
            </w:r>
          </w:p>
          <w:p w:rsidR="006D6D88" w:rsidP="32B48876" w:rsidRDefault="006D6D88" w14:paraId="11184C93" wp14:textId="5538C0D5">
            <w:pPr>
              <w:pStyle w:val="ListParagraph"/>
              <w:numPr>
                <w:ilvl w:val="0"/>
                <w:numId w:val="1"/>
              </w:numPr>
              <w:rPr/>
            </w:pPr>
            <w:r w:rsidR="701A4E18">
              <w:rPr/>
              <w:t>Texts offer arguments.</w:t>
            </w:r>
          </w:p>
          <w:p w:rsidR="006D6D88" w:rsidP="32B48876" w:rsidRDefault="006D6D88" w14:paraId="2EB86FC5" wp14:textId="6D290C1E">
            <w:pPr>
              <w:pStyle w:val="ListParagraph"/>
              <w:numPr>
                <w:ilvl w:val="0"/>
                <w:numId w:val="1"/>
              </w:numPr>
              <w:rPr/>
            </w:pPr>
            <w:r w:rsidR="701A4E18">
              <w:rPr/>
              <w:t>Texts are products of their contexts.</w:t>
            </w:r>
          </w:p>
          <w:p w:rsidR="006D6D88" w:rsidP="32B48876" w:rsidRDefault="006D6D88" w14:paraId="3EEC4DC9" wp14:textId="5595E673">
            <w:pPr>
              <w:pStyle w:val="ListParagraph"/>
              <w:numPr>
                <w:ilvl w:val="0"/>
                <w:numId w:val="1"/>
              </w:numPr>
              <w:rPr/>
            </w:pPr>
            <w:r w:rsidR="701A4E18">
              <w:rPr/>
              <w:t>Readers' experiences affect their interpretation of texts.</w:t>
            </w:r>
          </w:p>
          <w:p w:rsidR="006D6D88" w:rsidP="32B48876" w:rsidRDefault="006D6D88" w14:paraId="2F971F68" wp14:textId="453AF75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6D6D88" w:rsidRDefault="006D6D88" w14:paraId="6A05A809" wp14:textId="7647F1F5"/>
        </w:tc>
      </w:tr>
    </w:tbl>
    <w:p xmlns:wp14="http://schemas.microsoft.com/office/word/2010/wordml" w:rsidR="00810C4A" w:rsidRDefault="00810C4A" w14:paraId="5A39BBE3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32B48876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41C8F396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AD7EA4" w:rsidTr="32B48876" w14:paraId="3E6B9C69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5D492D1F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  <w:tcMar/>
          </w:tcPr>
          <w:p w:rsidRPr="00AD7EA4" w:rsidR="00AD7EA4" w:rsidP="00AD7EA4" w:rsidRDefault="00AD7EA4" w14:paraId="204BA443" wp14:textId="6E0CBFCB">
            <w:pPr>
              <w:jc w:val="center"/>
            </w:pPr>
            <w:r w:rsidRPr="32B48876" w:rsidR="168FDB9B">
              <w:rPr>
                <w:b w:val="1"/>
                <w:bCs w:val="1"/>
              </w:rPr>
              <w:t>The First Year</w:t>
            </w:r>
          </w:p>
          <w:p w:rsidRPr="00AD7EA4" w:rsidR="00AD7EA4" w:rsidP="32B48876" w:rsidRDefault="00AD7EA4" w14:paraId="72A3D3EC" wp14:textId="700A0F00">
            <w:pPr>
              <w:jc w:val="center"/>
              <w:rPr>
                <w:b w:val="0"/>
                <w:bCs w:val="0"/>
              </w:rPr>
            </w:pPr>
            <w:r w:rsidR="3286488F">
              <w:rPr>
                <w:b w:val="0"/>
                <w:bCs w:val="0"/>
              </w:rPr>
              <w:t>Exploring starting secondary school through a verse novel.</w:t>
            </w:r>
          </w:p>
        </w:tc>
        <w:tc>
          <w:tcPr>
            <w:tcW w:w="2055" w:type="dxa"/>
            <w:tcMar/>
          </w:tcPr>
          <w:p w:rsidRPr="00AD7EA4" w:rsidR="00AD7EA4" w:rsidP="00AD7EA4" w:rsidRDefault="00AD7EA4" w14:paraId="013F0047" wp14:textId="0A07F82D">
            <w:pPr>
              <w:jc w:val="center"/>
            </w:pPr>
            <w:r w:rsidRPr="32B48876" w:rsidR="168FDB9B">
              <w:rPr>
                <w:b w:val="1"/>
                <w:bCs w:val="1"/>
              </w:rPr>
              <w:t>Tall Story</w:t>
            </w:r>
          </w:p>
          <w:p w:rsidRPr="00AD7EA4" w:rsidR="00AD7EA4" w:rsidP="00AD7EA4" w:rsidRDefault="00AD7EA4" w14:paraId="0D0B940D" wp14:textId="455DB339">
            <w:pPr>
              <w:jc w:val="center"/>
            </w:pPr>
            <w:r w:rsidR="2700BC49">
              <w:rPr>
                <w:b w:val="0"/>
                <w:bCs w:val="0"/>
              </w:rPr>
              <w:t>Considering d</w:t>
            </w:r>
            <w:r w:rsidR="23663A24">
              <w:rPr>
                <w:b w:val="0"/>
                <w:bCs w:val="0"/>
              </w:rPr>
              <w:t>ifferent experiences of growing up.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4534B104" wp14:textId="0D2D13A8">
            <w:pPr>
              <w:jc w:val="center"/>
            </w:pPr>
            <w:r w:rsidRPr="32B48876" w:rsidR="168FDB9B">
              <w:rPr>
                <w:b w:val="1"/>
                <w:bCs w:val="1"/>
              </w:rPr>
              <w:t>Shakespeare’s world</w:t>
            </w:r>
          </w:p>
          <w:p w:rsidRPr="00AD7EA4" w:rsidR="00AD7EA4" w:rsidP="00AD7EA4" w:rsidRDefault="00AD7EA4" w14:paraId="0E27B00A" wp14:textId="21611415">
            <w:pPr>
              <w:jc w:val="center"/>
            </w:pPr>
            <w:r w:rsidR="48320E56">
              <w:rPr>
                <w:b w:val="0"/>
                <w:bCs w:val="0"/>
              </w:rPr>
              <w:t>An introduction to the Shakespeare’s world and work.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5C821533" wp14:textId="638C9C99">
            <w:pPr>
              <w:jc w:val="center"/>
            </w:pPr>
            <w:r w:rsidRPr="32B48876" w:rsidR="168FDB9B">
              <w:rPr>
                <w:b w:val="1"/>
                <w:bCs w:val="1"/>
              </w:rPr>
              <w:t>Nature poetry</w:t>
            </w:r>
          </w:p>
          <w:p w:rsidRPr="00AD7EA4" w:rsidR="00AD7EA4" w:rsidP="32B48876" w:rsidRDefault="00AD7EA4" w14:paraId="60061E4C" wp14:textId="1CD5020F">
            <w:pPr>
              <w:pStyle w:val="Normal"/>
              <w:jc w:val="center"/>
            </w:pPr>
            <w:r w:rsidR="473FCA89">
              <w:rPr>
                <w:b w:val="0"/>
                <w:bCs w:val="0"/>
              </w:rPr>
              <w:t>Exploring the ways that poets have presented the natural world over time.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72D41A18" wp14:textId="055CAD3D">
            <w:pPr>
              <w:jc w:val="center"/>
            </w:pPr>
            <w:r w:rsidRPr="32B48876" w:rsidR="168FDB9B">
              <w:rPr>
                <w:b w:val="1"/>
                <w:bCs w:val="1"/>
              </w:rPr>
              <w:t xml:space="preserve">In </w:t>
            </w:r>
            <w:r w:rsidRPr="32B48876" w:rsidR="168FDB9B">
              <w:rPr>
                <w:b w:val="1"/>
                <w:bCs w:val="1"/>
              </w:rPr>
              <w:t>my</w:t>
            </w:r>
            <w:r w:rsidRPr="32B48876" w:rsidR="168FDB9B">
              <w:rPr>
                <w:b w:val="1"/>
                <w:bCs w:val="1"/>
              </w:rPr>
              <w:t xml:space="preserve"> opinion</w:t>
            </w:r>
          </w:p>
          <w:p w:rsidRPr="00AD7EA4" w:rsidR="00AD7EA4" w:rsidP="00AD7EA4" w:rsidRDefault="00AD7EA4" w14:paraId="44EAFD9C" wp14:textId="7132600D">
            <w:pPr>
              <w:jc w:val="center"/>
            </w:pPr>
            <w:r w:rsidR="34C45423">
              <w:rPr>
                <w:b w:val="0"/>
                <w:bCs w:val="0"/>
              </w:rPr>
              <w:t xml:space="preserve">Exploring non-fiction texts and </w:t>
            </w:r>
            <w:r w:rsidR="34C45423">
              <w:rPr>
                <w:b w:val="0"/>
                <w:bCs w:val="0"/>
              </w:rPr>
              <w:t>learning</w:t>
            </w:r>
            <w:r w:rsidR="34C45423">
              <w:rPr>
                <w:b w:val="0"/>
                <w:bCs w:val="0"/>
              </w:rPr>
              <w:t xml:space="preserve"> to express an opinion.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787B5BB8" wp14:textId="574C5A97">
            <w:pPr>
              <w:jc w:val="center"/>
            </w:pPr>
            <w:r w:rsidRPr="32B48876" w:rsidR="168FDB9B">
              <w:rPr>
                <w:b w:val="1"/>
                <w:bCs w:val="1"/>
              </w:rPr>
              <w:t>Time Travel</w:t>
            </w:r>
          </w:p>
          <w:p w:rsidRPr="00AD7EA4" w:rsidR="00AD7EA4" w:rsidP="00AD7EA4" w:rsidRDefault="00AD7EA4" w14:paraId="4B94D5A5" wp14:textId="69AB3A24">
            <w:pPr>
              <w:jc w:val="center"/>
            </w:pPr>
            <w:r w:rsidR="2CDB3E76">
              <w:rPr>
                <w:b w:val="0"/>
                <w:bCs w:val="0"/>
              </w:rPr>
              <w:t>Digging into the ways that writers using imagery and developing creative writing skills.</w:t>
            </w:r>
          </w:p>
        </w:tc>
      </w:tr>
      <w:tr xmlns:wp14="http://schemas.microsoft.com/office/word/2010/wordml" w:rsidRPr="00AD7EA4" w:rsidR="00AD7EA4" w:rsidTr="32B48876" w14:paraId="78BAB65D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714D0DEF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  <w:tcMar/>
          </w:tcPr>
          <w:p w:rsidRPr="00AD7EA4" w:rsidR="00AD7EA4" w:rsidP="00AD7EA4" w:rsidRDefault="00AD7EA4" w14:paraId="1BB63B1B" wp14:textId="67B1CC63">
            <w:pPr>
              <w:jc w:val="center"/>
            </w:pPr>
            <w:r w:rsidRPr="32B48876" w:rsidR="1B310CA9">
              <w:rPr>
                <w:b w:val="1"/>
                <w:bCs w:val="1"/>
              </w:rPr>
              <w:t>House without walls</w:t>
            </w:r>
          </w:p>
          <w:p w:rsidRPr="00AD7EA4" w:rsidR="00AD7EA4" w:rsidP="00AD7EA4" w:rsidRDefault="00AD7EA4" w14:paraId="3DEEC669" wp14:textId="502C68C2">
            <w:pPr>
              <w:jc w:val="center"/>
            </w:pPr>
            <w:r w:rsidR="6CD448F0">
              <w:rPr>
                <w:b w:val="0"/>
                <w:bCs w:val="0"/>
              </w:rPr>
              <w:t>Studying characters and themes in a contemporary novel.</w:t>
            </w:r>
          </w:p>
        </w:tc>
        <w:tc>
          <w:tcPr>
            <w:tcW w:w="2055" w:type="dxa"/>
            <w:tcMar/>
          </w:tcPr>
          <w:p w:rsidRPr="00AD7EA4" w:rsidR="00AD7EA4" w:rsidP="00AD7EA4" w:rsidRDefault="00AD7EA4" w14:paraId="63FB17FC" wp14:textId="5BB45D7F">
            <w:pPr>
              <w:jc w:val="center"/>
            </w:pPr>
            <w:r w:rsidRPr="32B48876" w:rsidR="1B310CA9">
              <w:rPr>
                <w:b w:val="1"/>
                <w:bCs w:val="1"/>
              </w:rPr>
              <w:t>Protest poetry</w:t>
            </w:r>
          </w:p>
          <w:p w:rsidRPr="00AD7EA4" w:rsidR="00AD7EA4" w:rsidP="00AD7EA4" w:rsidRDefault="00AD7EA4" w14:paraId="72B580CB" wp14:textId="7089C6E7">
            <w:pPr>
              <w:jc w:val="center"/>
              <w:rPr>
                <w:b w:val="0"/>
                <w:bCs w:val="0"/>
              </w:rPr>
            </w:pPr>
            <w:r w:rsidR="71B8FFC0">
              <w:rPr>
                <w:b w:val="0"/>
                <w:bCs w:val="0"/>
              </w:rPr>
              <w:t xml:space="preserve">Looking at the ways writers use language to </w:t>
            </w:r>
            <w:r w:rsidR="71B8FFC0">
              <w:rPr>
                <w:b w:val="0"/>
                <w:bCs w:val="0"/>
              </w:rPr>
              <w:t>identify</w:t>
            </w:r>
            <w:r w:rsidR="71B8FFC0">
              <w:rPr>
                <w:b w:val="0"/>
                <w:bCs w:val="0"/>
              </w:rPr>
              <w:t xml:space="preserve"> social issues and share their thoughts.</w:t>
            </w:r>
          </w:p>
          <w:p w:rsidRPr="00AD7EA4" w:rsidR="00AD7EA4" w:rsidP="32B48876" w:rsidRDefault="00AD7EA4" w14:paraId="3656B9AB" wp14:textId="2FF90131">
            <w:pPr>
              <w:jc w:val="center"/>
              <w:rPr>
                <w:b w:val="1"/>
                <w:bCs w:val="1"/>
              </w:rPr>
            </w:pPr>
          </w:p>
        </w:tc>
        <w:tc>
          <w:tcPr>
            <w:tcW w:w="2057" w:type="dxa"/>
            <w:tcMar/>
          </w:tcPr>
          <w:p w:rsidRPr="00AD7EA4" w:rsidR="00AD7EA4" w:rsidP="00AD7EA4" w:rsidRDefault="00AD7EA4" w14:paraId="0C7C3232" wp14:textId="5DFFE997">
            <w:pPr>
              <w:jc w:val="center"/>
            </w:pPr>
            <w:r w:rsidRPr="32B48876" w:rsidR="1B310CA9">
              <w:rPr>
                <w:b w:val="1"/>
                <w:bCs w:val="1"/>
              </w:rPr>
              <w:t>Great Lives</w:t>
            </w:r>
          </w:p>
          <w:p w:rsidRPr="00AD7EA4" w:rsidR="00AD7EA4" w:rsidP="00AD7EA4" w:rsidRDefault="00AD7EA4" w14:paraId="45FB0818" wp14:textId="1E11BD91">
            <w:pPr>
              <w:jc w:val="center"/>
            </w:pPr>
            <w:r w:rsidR="1491D475">
              <w:rPr>
                <w:b w:val="0"/>
                <w:bCs w:val="0"/>
              </w:rPr>
              <w:t>A study or memoirs and non-fiction that leads to a research and oracy project.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6F09444E" wp14:textId="03B37758">
            <w:pPr>
              <w:jc w:val="center"/>
            </w:pPr>
            <w:r w:rsidRPr="32B48876" w:rsidR="1B310CA9">
              <w:rPr>
                <w:b w:val="1"/>
                <w:bCs w:val="1"/>
              </w:rPr>
              <w:t>Frankenstein</w:t>
            </w:r>
          </w:p>
          <w:p w:rsidRPr="00AD7EA4" w:rsidR="00AD7EA4" w:rsidP="00AD7EA4" w:rsidRDefault="00AD7EA4" w14:paraId="049F31CB" wp14:textId="607673A9">
            <w:pPr>
              <w:jc w:val="center"/>
            </w:pPr>
            <w:r w:rsidR="0C057715">
              <w:rPr>
                <w:b w:val="0"/>
                <w:bCs w:val="0"/>
              </w:rPr>
              <w:t>Using the play text of Shelley’s novel to explore gothic themes and motifs.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1B482EA3" wp14:textId="3014E167">
            <w:pPr>
              <w:jc w:val="center"/>
              <w:rPr>
                <w:b w:val="0"/>
                <w:bCs w:val="0"/>
              </w:rPr>
            </w:pPr>
            <w:r w:rsidRPr="32B48876" w:rsidR="1B310CA9">
              <w:rPr>
                <w:b w:val="1"/>
                <w:bCs w:val="1"/>
              </w:rPr>
              <w:t xml:space="preserve">Much Ado About </w:t>
            </w:r>
            <w:r w:rsidR="1B310CA9">
              <w:rPr>
                <w:b w:val="0"/>
                <w:bCs w:val="0"/>
              </w:rPr>
              <w:t>Nothing</w:t>
            </w:r>
          </w:p>
          <w:p w:rsidRPr="00AD7EA4" w:rsidR="00AD7EA4" w:rsidP="32B48876" w:rsidRDefault="00AD7EA4" w14:paraId="53128261" wp14:textId="221A0B82">
            <w:pPr>
              <w:jc w:val="center"/>
              <w:rPr>
                <w:b w:val="0"/>
                <w:bCs w:val="0"/>
              </w:rPr>
            </w:pPr>
            <w:r w:rsidR="4BC93C2E">
              <w:rPr>
                <w:b w:val="0"/>
                <w:bCs w:val="0"/>
              </w:rPr>
              <w:t>Analysing key characters and scenes in Shakespeare’s comedy.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6CB2B65F" wp14:textId="13DAE07D">
            <w:pPr>
              <w:jc w:val="center"/>
              <w:rPr>
                <w:b w:val="0"/>
                <w:bCs w:val="0"/>
              </w:rPr>
            </w:pPr>
            <w:r w:rsidRPr="32B48876" w:rsidR="1B310CA9">
              <w:rPr>
                <w:b w:val="1"/>
                <w:bCs w:val="1"/>
              </w:rPr>
              <w:t xml:space="preserve">Attitudes and </w:t>
            </w:r>
            <w:r w:rsidR="1B310CA9">
              <w:rPr>
                <w:b w:val="0"/>
                <w:bCs w:val="0"/>
              </w:rPr>
              <w:t>Perspectives</w:t>
            </w:r>
          </w:p>
          <w:p w:rsidRPr="00AD7EA4" w:rsidR="00AD7EA4" w:rsidP="32B48876" w:rsidRDefault="00AD7EA4" w14:paraId="62486C05" wp14:textId="4185C9C3">
            <w:pPr>
              <w:jc w:val="center"/>
              <w:rPr>
                <w:b w:val="0"/>
                <w:bCs w:val="0"/>
              </w:rPr>
            </w:pPr>
            <w:r w:rsidR="63E07958">
              <w:rPr>
                <w:b w:val="0"/>
                <w:bCs w:val="0"/>
              </w:rPr>
              <w:t>Exploring the use of bias and tone in a range of non-fiction writing.</w:t>
            </w:r>
          </w:p>
        </w:tc>
      </w:tr>
      <w:tr xmlns:wp14="http://schemas.microsoft.com/office/word/2010/wordml" w:rsidRPr="00AD7EA4" w:rsidR="00AD7EA4" w:rsidTr="32B48876" w14:paraId="68521701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17BD304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  <w:tcMar/>
          </w:tcPr>
          <w:p w:rsidRPr="00AD7EA4" w:rsidR="00AD7EA4" w:rsidP="00AD7EA4" w:rsidRDefault="00AD7EA4" w14:paraId="36A623F7" wp14:textId="1C1B2FB9">
            <w:pPr>
              <w:jc w:val="center"/>
            </w:pPr>
            <w:r w:rsidRPr="32B48876" w:rsidR="5CE7F48D">
              <w:rPr>
                <w:b w:val="1"/>
                <w:bCs w:val="1"/>
              </w:rPr>
              <w:t>Noughts and Crosses</w:t>
            </w:r>
          </w:p>
          <w:p w:rsidRPr="00AD7EA4" w:rsidR="00AD7EA4" w:rsidP="32B48876" w:rsidRDefault="00AD7EA4" w14:paraId="4101652C" wp14:textId="7BB4EEEF">
            <w:pPr>
              <w:jc w:val="center"/>
              <w:rPr>
                <w:b w:val="0"/>
                <w:bCs w:val="0"/>
              </w:rPr>
            </w:pPr>
            <w:r w:rsidR="181EA126">
              <w:rPr>
                <w:b w:val="0"/>
                <w:bCs w:val="0"/>
              </w:rPr>
              <w:t>Exploring the development of themes and characters in a novel.</w:t>
            </w:r>
          </w:p>
        </w:tc>
        <w:tc>
          <w:tcPr>
            <w:tcW w:w="2055" w:type="dxa"/>
            <w:tcMar/>
          </w:tcPr>
          <w:p w:rsidRPr="00AD7EA4" w:rsidR="00AD7EA4" w:rsidP="00AD7EA4" w:rsidRDefault="00AD7EA4" w14:paraId="609767D1" wp14:textId="543462E5">
            <w:pPr>
              <w:jc w:val="center"/>
            </w:pPr>
            <w:r w:rsidRPr="32B48876" w:rsidR="5CE7F48D">
              <w:rPr>
                <w:b w:val="1"/>
                <w:bCs w:val="1"/>
              </w:rPr>
              <w:t>Inequality and social justice</w:t>
            </w:r>
          </w:p>
          <w:p w:rsidRPr="00AD7EA4" w:rsidR="00AD7EA4" w:rsidP="32B48876" w:rsidRDefault="00AD7EA4" w14:paraId="4B99056E" wp14:textId="122EB32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0"/>
                <w:bCs w:val="0"/>
              </w:rPr>
            </w:pPr>
            <w:r w:rsidR="6B5DAF35">
              <w:rPr>
                <w:b w:val="0"/>
                <w:bCs w:val="0"/>
              </w:rPr>
              <w:t>Looking at the issues raised in Noughts and Crosses in a range of non-fiction texts.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52E5B288" wp14:textId="327FBBEB">
            <w:pPr>
              <w:jc w:val="center"/>
            </w:pPr>
            <w:r w:rsidRPr="32B48876" w:rsidR="5CE7F48D">
              <w:rPr>
                <w:b w:val="1"/>
                <w:bCs w:val="1"/>
              </w:rPr>
              <w:t>Relationships</w:t>
            </w:r>
          </w:p>
          <w:p w:rsidRPr="00AD7EA4" w:rsidR="00AD7EA4" w:rsidP="32B48876" w:rsidRDefault="00AD7EA4" w14:paraId="1CA48DBB" wp14:textId="293BE105">
            <w:pPr>
              <w:jc w:val="center"/>
              <w:rPr>
                <w:b w:val="1"/>
                <w:bCs w:val="1"/>
              </w:rPr>
            </w:pPr>
          </w:p>
          <w:p w:rsidRPr="00AD7EA4" w:rsidR="00AD7EA4" w:rsidP="32B48876" w:rsidRDefault="00AD7EA4" w14:paraId="1299C43A" wp14:textId="70B0114D">
            <w:pPr>
              <w:jc w:val="center"/>
              <w:rPr>
                <w:b w:val="0"/>
                <w:bCs w:val="0"/>
              </w:rPr>
            </w:pPr>
            <w:r w:rsidR="4D6E5D38">
              <w:rPr>
                <w:b w:val="0"/>
                <w:bCs w:val="0"/>
              </w:rPr>
              <w:t>Exploring the use of language to present a range of different relationships in poetry.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5D914754" wp14:textId="44D3B66E">
            <w:pPr>
              <w:jc w:val="center"/>
            </w:pPr>
            <w:r w:rsidRPr="32B48876" w:rsidR="5CE7F48D">
              <w:rPr>
                <w:b w:val="1"/>
                <w:bCs w:val="1"/>
              </w:rPr>
              <w:t>Romeo and Juliet</w:t>
            </w:r>
          </w:p>
          <w:p w:rsidRPr="00AD7EA4" w:rsidR="00AD7EA4" w:rsidP="32B48876" w:rsidRDefault="00AD7EA4" w14:paraId="05A64276" wp14:textId="0531575A">
            <w:pPr>
              <w:jc w:val="center"/>
              <w:rPr>
                <w:b w:val="1"/>
                <w:bCs w:val="1"/>
              </w:rPr>
            </w:pPr>
          </w:p>
          <w:p w:rsidRPr="00AD7EA4" w:rsidR="00AD7EA4" w:rsidP="32B48876" w:rsidRDefault="00AD7EA4" w14:paraId="4DDBEF00" wp14:textId="5221AA1E">
            <w:pPr>
              <w:jc w:val="center"/>
              <w:rPr>
                <w:b w:val="0"/>
                <w:bCs w:val="0"/>
              </w:rPr>
            </w:pPr>
            <w:r w:rsidR="6D9EF049">
              <w:rPr>
                <w:b w:val="0"/>
                <w:bCs w:val="0"/>
              </w:rPr>
              <w:t>A study of character and historical context in Shakespeare’s famous play.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6B0F3D48" wp14:textId="2DBBEFF8">
            <w:pPr>
              <w:jc w:val="center"/>
            </w:pPr>
            <w:r w:rsidRPr="32B48876" w:rsidR="5CE7F48D">
              <w:rPr>
                <w:b w:val="1"/>
                <w:bCs w:val="1"/>
              </w:rPr>
              <w:t>What’s</w:t>
            </w:r>
            <w:r w:rsidRPr="32B48876" w:rsidR="5CE7F48D">
              <w:rPr>
                <w:b w:val="1"/>
                <w:bCs w:val="1"/>
              </w:rPr>
              <w:t xml:space="preserve"> real?</w:t>
            </w:r>
          </w:p>
          <w:p w:rsidRPr="00AD7EA4" w:rsidR="00AD7EA4" w:rsidP="32B48876" w:rsidRDefault="00AD7EA4" w14:paraId="25F2683A" wp14:textId="75BAA3EF">
            <w:pPr>
              <w:jc w:val="center"/>
              <w:rPr>
                <w:b w:val="1"/>
                <w:bCs w:val="1"/>
              </w:rPr>
            </w:pPr>
          </w:p>
          <w:p w:rsidRPr="00AD7EA4" w:rsidR="00AD7EA4" w:rsidP="32B48876" w:rsidRDefault="00AD7EA4" w14:paraId="3461D779" wp14:textId="37DF363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0"/>
                <w:bCs w:val="0"/>
              </w:rPr>
            </w:pPr>
            <w:r w:rsidR="3DE868DA">
              <w:rPr>
                <w:b w:val="0"/>
                <w:bCs w:val="0"/>
              </w:rPr>
              <w:t xml:space="preserve">A non-fiction unit studying contemporary issues such as AI and fake news. </w:t>
            </w:r>
          </w:p>
        </w:tc>
        <w:tc>
          <w:tcPr>
            <w:tcW w:w="2057" w:type="dxa"/>
            <w:tcMar/>
          </w:tcPr>
          <w:p w:rsidRPr="00AD7EA4" w:rsidR="00AD7EA4" w:rsidP="00AD7EA4" w:rsidRDefault="00AD7EA4" w14:paraId="46069138" wp14:textId="6EA47B1E">
            <w:pPr>
              <w:jc w:val="center"/>
            </w:pPr>
            <w:r w:rsidRPr="32B48876" w:rsidR="5CE7F48D">
              <w:rPr>
                <w:b w:val="1"/>
                <w:bCs w:val="1"/>
              </w:rPr>
              <w:t>Journey’s End</w:t>
            </w:r>
          </w:p>
          <w:p w:rsidRPr="00AD7EA4" w:rsidR="00AD7EA4" w:rsidP="32B48876" w:rsidRDefault="00AD7EA4" w14:paraId="0857C624" wp14:textId="537ABF62">
            <w:pPr>
              <w:jc w:val="center"/>
              <w:rPr>
                <w:b w:val="1"/>
                <w:bCs w:val="1"/>
              </w:rPr>
            </w:pPr>
          </w:p>
          <w:p w:rsidRPr="00AD7EA4" w:rsidR="00AD7EA4" w:rsidP="32B48876" w:rsidRDefault="00AD7EA4" w14:paraId="3CF2D8B6" wp14:textId="1BE2287A">
            <w:pPr>
              <w:jc w:val="center"/>
              <w:rPr>
                <w:b w:val="0"/>
                <w:bCs w:val="0"/>
              </w:rPr>
            </w:pPr>
            <w:r w:rsidR="0C40D064">
              <w:rPr>
                <w:b w:val="0"/>
                <w:bCs w:val="0"/>
              </w:rPr>
              <w:t>A unit based on Sheriff’s play set in WW1.</w:t>
            </w:r>
          </w:p>
        </w:tc>
      </w:tr>
    </w:tbl>
    <w:sectPr w:rsidR="00AD7EA4" w:rsidSect="00AD7EA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AD7EA4" w:rsidP="00AD7EA4" w:rsidRDefault="00AD7EA4" w14:paraId="1FC3994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D7EA4" w:rsidP="00AD7EA4" w:rsidRDefault="00AD7EA4" w14:paraId="0562CB0E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AD7EA4" w:rsidP="00AD7EA4" w:rsidRDefault="00AD7EA4" w14:paraId="34CE0A4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D7EA4" w:rsidP="00AD7EA4" w:rsidRDefault="00AD7EA4" w14:paraId="62EBF3C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AD7EA4" w:rsidR="00AD7EA4" w:rsidRDefault="00AD7EA4" w14:paraId="5C58F411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>
      <w:rPr>
        <w:b/>
        <w:sz w:val="28"/>
        <w:szCs w:val="28"/>
      </w:rPr>
      <w:t>SUBJECT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bc83f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596B9D"/>
    <w:rsid w:val="006D6D88"/>
    <w:rsid w:val="007E7DEE"/>
    <w:rsid w:val="00810C4A"/>
    <w:rsid w:val="00AD7EA4"/>
    <w:rsid w:val="015E827F"/>
    <w:rsid w:val="024D45E6"/>
    <w:rsid w:val="061D05C9"/>
    <w:rsid w:val="064FC108"/>
    <w:rsid w:val="087398AB"/>
    <w:rsid w:val="0A8EEA00"/>
    <w:rsid w:val="0BD834A5"/>
    <w:rsid w:val="0C049D3C"/>
    <w:rsid w:val="0C057715"/>
    <w:rsid w:val="0C37F8FE"/>
    <w:rsid w:val="0C40D064"/>
    <w:rsid w:val="0DAB42FD"/>
    <w:rsid w:val="0DB64275"/>
    <w:rsid w:val="0F23E53A"/>
    <w:rsid w:val="0FAB9869"/>
    <w:rsid w:val="120DCFA7"/>
    <w:rsid w:val="12BE6766"/>
    <w:rsid w:val="1491D475"/>
    <w:rsid w:val="168FDB9B"/>
    <w:rsid w:val="181EA126"/>
    <w:rsid w:val="1903EADA"/>
    <w:rsid w:val="19C4B03E"/>
    <w:rsid w:val="1A51D45C"/>
    <w:rsid w:val="1B310CA9"/>
    <w:rsid w:val="1F868B97"/>
    <w:rsid w:val="1F992BEF"/>
    <w:rsid w:val="20E913E5"/>
    <w:rsid w:val="23663A24"/>
    <w:rsid w:val="252FD1A4"/>
    <w:rsid w:val="25CB3F8F"/>
    <w:rsid w:val="2632D7DA"/>
    <w:rsid w:val="2700BC49"/>
    <w:rsid w:val="27802716"/>
    <w:rsid w:val="28F0CE98"/>
    <w:rsid w:val="2AC1B10D"/>
    <w:rsid w:val="2B394812"/>
    <w:rsid w:val="2CDB3E76"/>
    <w:rsid w:val="3286488F"/>
    <w:rsid w:val="32B48876"/>
    <w:rsid w:val="33EE37A8"/>
    <w:rsid w:val="34C45423"/>
    <w:rsid w:val="34DB0E63"/>
    <w:rsid w:val="36F6E6ED"/>
    <w:rsid w:val="37237270"/>
    <w:rsid w:val="3808914B"/>
    <w:rsid w:val="390EFA6F"/>
    <w:rsid w:val="3983A111"/>
    <w:rsid w:val="3BD48EEF"/>
    <w:rsid w:val="3DE868DA"/>
    <w:rsid w:val="408DD7B4"/>
    <w:rsid w:val="40B048D4"/>
    <w:rsid w:val="40BE36FA"/>
    <w:rsid w:val="4269026C"/>
    <w:rsid w:val="45A3C8B7"/>
    <w:rsid w:val="45E2D5E5"/>
    <w:rsid w:val="461B206C"/>
    <w:rsid w:val="46736EC2"/>
    <w:rsid w:val="473FCA89"/>
    <w:rsid w:val="481902EE"/>
    <w:rsid w:val="48320E56"/>
    <w:rsid w:val="4908FF03"/>
    <w:rsid w:val="4B1EB7CB"/>
    <w:rsid w:val="4BC93C2E"/>
    <w:rsid w:val="4D6E5D38"/>
    <w:rsid w:val="4D838861"/>
    <w:rsid w:val="4FEC1170"/>
    <w:rsid w:val="549163CC"/>
    <w:rsid w:val="56C0E0C6"/>
    <w:rsid w:val="5C261B9F"/>
    <w:rsid w:val="5CC5E36B"/>
    <w:rsid w:val="5CE7F48D"/>
    <w:rsid w:val="60F55EDD"/>
    <w:rsid w:val="62548284"/>
    <w:rsid w:val="627EE26A"/>
    <w:rsid w:val="63E07958"/>
    <w:rsid w:val="642782F8"/>
    <w:rsid w:val="663E9FFA"/>
    <w:rsid w:val="670F2161"/>
    <w:rsid w:val="69912AC1"/>
    <w:rsid w:val="6B177349"/>
    <w:rsid w:val="6B5DAF35"/>
    <w:rsid w:val="6CD448F0"/>
    <w:rsid w:val="6D9EF049"/>
    <w:rsid w:val="6DBF3477"/>
    <w:rsid w:val="701A4E18"/>
    <w:rsid w:val="71B8FFC0"/>
    <w:rsid w:val="726D5964"/>
    <w:rsid w:val="764155A7"/>
    <w:rsid w:val="77A28253"/>
    <w:rsid w:val="7A904473"/>
    <w:rsid w:val="7CDB21DA"/>
    <w:rsid w:val="7D626FC7"/>
    <w:rsid w:val="7E5E13BB"/>
    <w:rsid w:val="7FFC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17608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32B48876"/>
    <w:rPr>
      <w:color w:val="0563C1"/>
      <w:u w:val="single"/>
    </w:rPr>
  </w:style>
  <w:style w:type="paragraph" w:styleId="ListParagraph">
    <w:uiPriority w:val="34"/>
    <w:name w:val="List Paragraph"/>
    <w:basedOn w:val="Normal"/>
    <w:qFormat/>
    <w:rsid w:val="32B4887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Relationship Type="http://schemas.openxmlformats.org/officeDocument/2006/relationships/hyperlink" Target="https://www.bbc.co.uk/bitesize/subjects/z3kw2hv" TargetMode="External" Id="R2d7cec171f95431f" /><Relationship Type="http://schemas.openxmlformats.org/officeDocument/2006/relationships/numbering" Target="numbering.xml" Id="Refd84ee0bcd6461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BDF873-B877-4C47-ADB8-1F3B0CF9D9B7}"/>
</file>

<file path=customXml/itemProps2.xml><?xml version="1.0" encoding="utf-8"?>
<ds:datastoreItem xmlns:ds="http://schemas.openxmlformats.org/officeDocument/2006/customXml" ds:itemID="{A16F4E4D-306D-4ED6-8FB8-D5821FEB0337}"/>
</file>

<file path=customXml/itemProps3.xml><?xml version="1.0" encoding="utf-8"?>
<ds:datastoreItem xmlns:ds="http://schemas.openxmlformats.org/officeDocument/2006/customXml" ds:itemID="{1868F1E0-2E3D-4170-9128-27729F8BA5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T Kelly</lastModifiedBy>
  <revision>6</revision>
  <dcterms:created xsi:type="dcterms:W3CDTF">2024-06-25T12:31:00.0000000Z</dcterms:created>
  <dcterms:modified xsi:type="dcterms:W3CDTF">2026-07-15T08:31:13.0871445Z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